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24C29531" w:rsidR="00CD2B63" w:rsidRDefault="00A97C73">
            <w:pPr>
              <w:numPr>
                <w:ilvl w:val="12"/>
                <w:numId w:val="0"/>
              </w:numPr>
              <w:jc w:val="both"/>
              <w:rPr>
                <w:rFonts w:asciiTheme="minorHAnsi" w:hAnsiTheme="minorHAnsi" w:cstheme="minorHAnsi"/>
                <w:i w:val="0"/>
                <w:color w:val="000000" w:themeColor="text1"/>
                <w:sz w:val="10"/>
                <w:szCs w:val="10"/>
              </w:rPr>
            </w:pPr>
            <w:r>
              <w:rPr>
                <w:rFonts w:asciiTheme="minorHAnsi" w:hAnsiTheme="minorHAnsi" w:cstheme="minorHAnsi"/>
                <w:b/>
                <w:i w:val="0"/>
                <w:color w:val="000000" w:themeColor="text1"/>
                <w:sz w:val="20"/>
              </w:rPr>
              <w:t xml:space="preserve">UNIVERZA V MARIBORU, </w:t>
            </w:r>
            <w:r w:rsidR="00260571" w:rsidRPr="00260571">
              <w:rPr>
                <w:rFonts w:asciiTheme="minorHAnsi" w:hAnsiTheme="minorHAnsi" w:cstheme="minorHAnsi"/>
                <w:i w:val="0"/>
                <w:sz w:val="20"/>
              </w:rPr>
              <w:t>Fakulteta za elektrotehniko, računalništvo in informatiko, Koroška cesta 46, 2000 Maribor</w:t>
            </w:r>
            <w:r>
              <w:rPr>
                <w:rFonts w:asciiTheme="minorHAnsi" w:hAnsiTheme="minorHAnsi" w:cstheme="minorHAnsi"/>
                <w:i w:val="0"/>
                <w:sz w:val="20"/>
              </w:rPr>
              <w:t xml:space="preserve">, Slovenija, ki jo zastopa dekan </w:t>
            </w:r>
            <w:r w:rsidR="00260571" w:rsidRPr="00260571">
              <w:rPr>
                <w:rFonts w:asciiTheme="minorHAnsi" w:hAnsiTheme="minorHAnsi" w:cstheme="minorHAnsi"/>
                <w:i w:val="0"/>
                <w:sz w:val="20"/>
              </w:rPr>
              <w:t>prof. dr. Gorazd Štumberger</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5089638010</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 71674705</w:t>
            </w:r>
          </w:p>
          <w:p w14:paraId="4F89AE3C"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SI56 0110 0609 0102 935odprt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4875B9">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6FD36FD1"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 xml:space="preserve">POGODBO št.: </w:t>
      </w:r>
      <w:r w:rsidR="00C70ECF" w:rsidRPr="00C70ECF">
        <w:rPr>
          <w:rFonts w:asciiTheme="minorHAnsi" w:hAnsiTheme="minorHAnsi" w:cstheme="minorHAnsi"/>
          <w:b/>
          <w:i w:val="0"/>
          <w:color w:val="000000" w:themeColor="text1"/>
          <w:sz w:val="32"/>
        </w:rPr>
        <w:t>302/44 - RIUM59-FERI 03.8/2021</w:t>
      </w:r>
    </w:p>
    <w:p w14:paraId="036B58AF" w14:textId="749E94BB"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C70ECF">
        <w:rPr>
          <w:rFonts w:asciiTheme="minorHAnsi" w:hAnsiTheme="minorHAnsi" w:cstheme="minorHAnsi"/>
          <w:b/>
          <w:i w:val="0"/>
          <w:sz w:val="28"/>
          <w:szCs w:val="28"/>
        </w:rPr>
        <w:t>Modularni čisti prostor</w:t>
      </w:r>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4875B9">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2EADC15A"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je naročnik izvedel postopek oddaje javnega naročila »</w:t>
      </w:r>
      <w:r w:rsidR="000B6781">
        <w:rPr>
          <w:rFonts w:asciiTheme="minorHAnsi" w:hAnsiTheme="minorHAnsi" w:cstheme="minorHAnsi"/>
          <w:i w:val="0"/>
          <w:sz w:val="20"/>
        </w:rPr>
        <w:t>Modularni čisti prostor</w:t>
      </w:r>
      <w:r w:rsidRPr="00D87324">
        <w:rPr>
          <w:rFonts w:asciiTheme="minorHAnsi" w:hAnsiTheme="minorHAnsi" w:cstheme="minorHAnsi"/>
          <w:i w:val="0"/>
          <w:color w:val="000000" w:themeColor="text1"/>
          <w:sz w:val="20"/>
        </w:rPr>
        <w:t xml:space="preserve">« po odprtem postopku z oznako </w:t>
      </w:r>
      <w:r w:rsidR="005672C2" w:rsidRPr="005672C2">
        <w:rPr>
          <w:rFonts w:asciiTheme="minorHAnsi" w:hAnsiTheme="minorHAnsi" w:cstheme="minorHAnsi"/>
          <w:i w:val="0"/>
          <w:color w:val="000000" w:themeColor="text1"/>
          <w:sz w:val="20"/>
        </w:rPr>
        <w:t>302/44 - RIUM59-FERI 03.8/2021</w:t>
      </w:r>
      <w:r w:rsidRPr="00D87324">
        <w:rPr>
          <w:rFonts w:asciiTheme="minorHAnsi" w:hAnsiTheme="minorHAnsi" w:cstheme="minorHAnsi"/>
          <w:i w:val="0"/>
          <w:color w:val="000000" w:themeColor="text1"/>
          <w:sz w:val="20"/>
        </w:rPr>
        <w:t xml:space="preserve"> </w:t>
      </w:r>
      <w:r>
        <w:rPr>
          <w:rFonts w:asciiTheme="minorHAnsi" w:hAnsiTheme="minorHAnsi" w:cstheme="minorHAnsi"/>
          <w:i w:val="0"/>
          <w:sz w:val="20"/>
        </w:rPr>
        <w:t xml:space="preserve">(objava obvestila o naročilu na portalu javnih naročil pod št. objave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w:t>
      </w:r>
      <w:r w:rsidRPr="00B23B97">
        <w:rPr>
          <w:rFonts w:asciiTheme="minorHAnsi" w:hAnsiTheme="minorHAnsi" w:cstheme="minorHAnsi"/>
          <w:i w:val="0"/>
          <w:sz w:val="20"/>
        </w:rPr>
        <w:t xml:space="preserve">in v Uradnem listu EU pod številko objave </w:t>
      </w:r>
      <w:r w:rsidRPr="00B23B97">
        <w:rPr>
          <w:rFonts w:asciiTheme="minorHAnsi" w:hAnsiTheme="minorHAnsi" w:cstheme="minorHAnsi"/>
          <w:i w:val="0"/>
          <w:sz w:val="20"/>
        </w:rPr>
        <w:fldChar w:fldCharType="begin">
          <w:ffData>
            <w:name w:val="Besedilo15"/>
            <w:enabled/>
            <w:calcOnExit w:val="0"/>
            <w:textInput/>
          </w:ffData>
        </w:fldChar>
      </w:r>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r w:rsidRPr="00B23B97">
        <w:rPr>
          <w:rFonts w:asciiTheme="minorHAnsi" w:hAnsiTheme="minorHAnsi" w:cstheme="minorHAnsi"/>
          <w:i w:val="0"/>
          <w:sz w:val="20"/>
        </w:rPr>
        <w:t xml:space="preserve"> z dne </w:t>
      </w:r>
      <w:r w:rsidRPr="00B23B97">
        <w:rPr>
          <w:rFonts w:asciiTheme="minorHAnsi" w:hAnsiTheme="minorHAnsi" w:cstheme="minorHAnsi"/>
          <w:i w:val="0"/>
          <w:sz w:val="20"/>
        </w:rPr>
        <w:fldChar w:fldCharType="begin">
          <w:ffData>
            <w:name w:val="Besedilo17"/>
            <w:enabled/>
            <w:calcOnExit w:val="0"/>
            <w:textInput/>
          </w:ffData>
        </w:fldChar>
      </w:r>
      <w:bookmarkStart w:id="0" w:name="Besedilo17"/>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bookmarkEnd w:id="0"/>
      <w:r w:rsidRPr="00B23B97">
        <w:rPr>
          <w:rFonts w:asciiTheme="minorHAnsi" w:hAnsiTheme="minorHAnsi" w:cstheme="minorHAnsi"/>
          <w:i w:val="0"/>
          <w:sz w:val="20"/>
        </w:rPr>
        <w:t>), z namenom</w:t>
      </w:r>
      <w:r>
        <w:rPr>
          <w:rFonts w:asciiTheme="minorHAnsi" w:hAnsiTheme="minorHAnsi" w:cstheme="minorHAnsi"/>
          <w:i w:val="0"/>
          <w:sz w:val="20"/>
        </w:rPr>
        <w:t xml:space="preserve"> sklenitve pogodbe za nabavo predmeta javnega naročila »</w:t>
      </w:r>
      <w:r w:rsidR="004875B9">
        <w:rPr>
          <w:rFonts w:asciiTheme="minorHAnsi" w:hAnsiTheme="minorHAnsi" w:cstheme="minorHAnsi"/>
          <w:i w:val="0"/>
          <w:sz w:val="20"/>
        </w:rPr>
        <w:t>Modularni čisti prostor</w:t>
      </w:r>
      <w:r>
        <w:rPr>
          <w:rFonts w:asciiTheme="minorHAnsi" w:hAnsiTheme="minorHAnsi" w:cstheme="minorHAnsi"/>
          <w:i w:val="0"/>
          <w:sz w:val="20"/>
        </w:rPr>
        <w:t>« v okviru projekta »Nadgradnja nacionalnih raziskovalnih infrastruktur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4875B9">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34A0B443"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w:t>
      </w:r>
      <w:r w:rsidR="00AD4561">
        <w:rPr>
          <w:rFonts w:asciiTheme="minorHAnsi" w:hAnsiTheme="minorHAnsi" w:cstheme="minorHAnsi"/>
          <w:i w:val="0"/>
          <w:sz w:val="20"/>
        </w:rPr>
        <w:t>modularni čisti prostor</w:t>
      </w:r>
      <w:r>
        <w:rPr>
          <w:rFonts w:asciiTheme="minorHAnsi" w:hAnsiTheme="minorHAnsi" w:cstheme="minorHAnsi"/>
          <w:i w:val="0"/>
          <w:sz w:val="20"/>
        </w:rPr>
        <w:t xml:space="preserve">, ki vključuje: </w:t>
      </w:r>
    </w:p>
    <w:p w14:paraId="4BECE31B" w14:textId="14304FD3"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ki so priloga in sestavni del te pogodbe, vključno z namestitvijo, zagonom in testiranjem naprave (v nadaljevanju: dobava in namestitev opreme)</w:t>
      </w:r>
      <w:r w:rsidR="007A24A4">
        <w:rPr>
          <w:rFonts w:asciiTheme="minorHAnsi" w:hAnsiTheme="minorHAnsi" w:cstheme="minorHAnsi"/>
          <w:i w:val="0"/>
          <w:color w:val="000000" w:themeColor="text1"/>
          <w:sz w:val="20"/>
        </w:rPr>
        <w:t>.</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77777777"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7C2947E5" w14:textId="77777777" w:rsidR="00CD2B63" w:rsidRDefault="00CD2B63">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1"/>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Dobavitelj jamči, da oprema ne vsebuje škodljive ali kakršnekoli druge programske opreme (»</w:t>
      </w:r>
      <w:proofErr w:type="spellStart"/>
      <w:r>
        <w:rPr>
          <w:rFonts w:asciiTheme="minorHAnsi" w:hAnsiTheme="minorHAnsi" w:cstheme="minorHAnsi"/>
          <w:bCs/>
          <w:i w:val="0"/>
          <w:color w:val="000000" w:themeColor="text1"/>
          <w:sz w:val="20"/>
          <w:lang w:eastAsia="x-none"/>
        </w:rPr>
        <w:t>Malware</w:t>
      </w:r>
      <w:proofErr w:type="spellEnd"/>
      <w:r>
        <w:rPr>
          <w:rFonts w:asciiTheme="minorHAnsi" w:hAnsiTheme="minorHAnsi" w:cstheme="minorHAnsi"/>
          <w:bCs/>
          <w:i w:val="0"/>
          <w:color w:val="000000" w:themeColor="text1"/>
          <w:sz w:val="20"/>
          <w:lang w:eastAsia="x-none"/>
        </w:rPr>
        <w:t xml:space="preserv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7777777"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t xml:space="preserve">Skupna pogodbena vrednost za predmet javnega naročila </w:t>
      </w:r>
      <w:r>
        <w:rPr>
          <w:rFonts w:asciiTheme="minorHAnsi" w:hAnsiTheme="minorHAnsi" w:cstheme="minorHAnsi"/>
          <w:i/>
          <w:iCs/>
          <w:sz w:val="20"/>
        </w:rPr>
        <w:t xml:space="preserve">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2"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2"/>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V primeru tujega dobavitelja:</w:t>
      </w:r>
    </w:p>
    <w:p w14:paraId="359136E4"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Cene za opravljanje pogodbenih storitev so izražene v evrih in vključujejo vse stroške, ki jih ima dobavitelj z izvajanjem pogodbenih dobav in spremljajočih storitev. Pogodbene cene so fiksne. Uporabnik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lastRenderedPageBreak/>
        <w:t>Pogodbena vrednost je podana DDP naročnika (</w:t>
      </w:r>
      <w:proofErr w:type="spellStart"/>
      <w:r>
        <w:rPr>
          <w:rFonts w:asciiTheme="minorHAnsi" w:hAnsiTheme="minorHAnsi" w:cstheme="minorHAnsi"/>
          <w:i w:val="0"/>
          <w:iCs/>
          <w:sz w:val="20"/>
        </w:rPr>
        <w:t>Incoterms</w:t>
      </w:r>
      <w:proofErr w:type="spellEnd"/>
      <w:r>
        <w:rPr>
          <w:rFonts w:asciiTheme="minorHAnsi" w:hAnsiTheme="minorHAnsi" w:cstheme="minorHAnsi"/>
          <w:i w:val="0"/>
          <w:iCs/>
          <w:sz w:val="20"/>
        </w:rPr>
        <w:t xml:space="preserve"> 2010 – </w:t>
      </w:r>
      <w:proofErr w:type="spellStart"/>
      <w:r>
        <w:rPr>
          <w:rFonts w:asciiTheme="minorHAnsi" w:hAnsiTheme="minorHAnsi" w:cstheme="minorHAnsi"/>
          <w:i w:val="0"/>
          <w:iCs/>
          <w:sz w:val="20"/>
        </w:rPr>
        <w:t>Delivery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Duty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Paid</w:t>
      </w:r>
      <w:proofErr w:type="spellEnd"/>
      <w:r>
        <w:rPr>
          <w:rFonts w:asciiTheme="minorHAnsi" w:hAnsiTheme="minorHAnsi" w:cstheme="minorHAnsi"/>
          <w:i w:val="0"/>
          <w:iCs/>
          <w:sz w:val="20"/>
        </w:rPr>
        <w:t>).</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3C5088BC" w:rsidR="00CD2B63" w:rsidRDefault="00A97C73">
      <w:pPr>
        <w:jc w:val="both"/>
        <w:rPr>
          <w:rFonts w:asciiTheme="minorHAnsi" w:hAnsiTheme="minorHAnsi" w:cstheme="minorHAnsi"/>
          <w:bCs/>
          <w:i w:val="0"/>
          <w:color w:val="000000" w:themeColor="text1"/>
          <w:sz w:val="20"/>
          <w:lang w:eastAsia="x-none"/>
        </w:rPr>
      </w:pPr>
      <w:r w:rsidRPr="00F0779F">
        <w:rPr>
          <w:rFonts w:asciiTheme="minorHAnsi" w:hAnsiTheme="minorHAnsi" w:cstheme="minorHAnsi"/>
          <w:bCs/>
          <w:i w:val="0"/>
          <w:color w:val="000000" w:themeColor="text1"/>
          <w:sz w:val="20"/>
          <w:lang w:eastAsia="x-none"/>
        </w:rPr>
        <w:t>Dobavitelj mora opremo, ki je predmet te pogodbe dobaviti, vnesti</w:t>
      </w:r>
      <w:r w:rsidR="00926794">
        <w:rPr>
          <w:rFonts w:asciiTheme="minorHAnsi" w:hAnsiTheme="minorHAnsi" w:cstheme="minorHAnsi"/>
          <w:bCs/>
          <w:i w:val="0"/>
          <w:color w:val="000000" w:themeColor="text1"/>
          <w:sz w:val="20"/>
          <w:lang w:eastAsia="x-none"/>
        </w:rPr>
        <w:t xml:space="preserve"> in montirati</w:t>
      </w:r>
      <w:r w:rsidRPr="00F0779F">
        <w:rPr>
          <w:rFonts w:asciiTheme="minorHAnsi" w:hAnsiTheme="minorHAnsi" w:cstheme="minorHAnsi"/>
          <w:bCs/>
          <w:i w:val="0"/>
          <w:color w:val="000000" w:themeColor="text1"/>
          <w:sz w:val="20"/>
          <w:lang w:eastAsia="x-none"/>
        </w:rPr>
        <w:t xml:space="preserve"> v roku </w:t>
      </w:r>
      <w:r w:rsidR="00926794">
        <w:rPr>
          <w:rFonts w:asciiTheme="minorHAnsi" w:hAnsiTheme="minorHAnsi" w:cstheme="minorHAnsi"/>
          <w:b/>
          <w:i w:val="0"/>
          <w:color w:val="000000" w:themeColor="text1"/>
          <w:sz w:val="20"/>
          <w:lang w:eastAsia="x-none"/>
        </w:rPr>
        <w:t>120</w:t>
      </w:r>
      <w:r w:rsidR="000B6781" w:rsidRPr="00F0779F">
        <w:rPr>
          <w:rFonts w:asciiTheme="minorHAnsi" w:hAnsiTheme="minorHAnsi" w:cstheme="minorHAnsi"/>
          <w:bCs/>
          <w:i w:val="0"/>
          <w:color w:val="000000" w:themeColor="text1"/>
          <w:sz w:val="20"/>
          <w:lang w:eastAsia="x-none"/>
        </w:rPr>
        <w:t xml:space="preserve"> </w:t>
      </w:r>
      <w:r w:rsidRPr="00F0779F">
        <w:rPr>
          <w:rFonts w:asciiTheme="minorHAnsi" w:hAnsiTheme="minorHAnsi" w:cstheme="minorHAnsi"/>
          <w:bCs/>
          <w:i w:val="0"/>
          <w:color w:val="000000" w:themeColor="text1"/>
          <w:sz w:val="20"/>
          <w:lang w:eastAsia="x-none"/>
        </w:rPr>
        <w:t xml:space="preserve">(sto </w:t>
      </w:r>
      <w:r w:rsidR="00612957">
        <w:rPr>
          <w:rFonts w:asciiTheme="minorHAnsi" w:hAnsiTheme="minorHAnsi" w:cstheme="minorHAnsi"/>
          <w:bCs/>
          <w:i w:val="0"/>
          <w:color w:val="000000" w:themeColor="text1"/>
          <w:sz w:val="20"/>
          <w:lang w:eastAsia="x-none"/>
        </w:rPr>
        <w:t>dvaj</w:t>
      </w:r>
      <w:r w:rsidRPr="00F0779F">
        <w:rPr>
          <w:rFonts w:asciiTheme="minorHAnsi" w:hAnsiTheme="minorHAnsi" w:cstheme="minorHAnsi"/>
          <w:bCs/>
          <w:i w:val="0"/>
          <w:color w:val="000000" w:themeColor="text1"/>
          <w:sz w:val="20"/>
          <w:lang w:eastAsia="x-none"/>
        </w:rPr>
        <w:t xml:space="preserve">set) dni od pričetka veljavnosti pogodbe na lokacijo Univerze v Mariboru, </w:t>
      </w:r>
      <w:r w:rsidR="000B6781" w:rsidRPr="000B6781">
        <w:rPr>
          <w:rFonts w:asciiTheme="minorHAnsi" w:hAnsiTheme="minorHAnsi" w:cstheme="minorHAnsi"/>
          <w:i w:val="0"/>
          <w:sz w:val="20"/>
        </w:rPr>
        <w:t>Fakulteta za elektrotehniko, računalništvo in informatiko, Koroška cesta 46, 2000 Maribor, Slovenija, Laboratorij za elektro-optične in senzorske sisteme objekt G, prostor G-127</w:t>
      </w:r>
      <w:r w:rsidRPr="00F0779F">
        <w:rPr>
          <w:rFonts w:asciiTheme="minorHAnsi" w:hAnsiTheme="minorHAnsi" w:cstheme="minorHAnsi"/>
          <w:bCs/>
          <w:i w:val="0"/>
          <w:color w:val="000000" w:themeColor="text1"/>
          <w:sz w:val="20"/>
          <w:lang w:eastAsia="x-none"/>
        </w:rPr>
        <w:t>.</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73744433" w14:textId="54A72176" w:rsidR="00CD2B63" w:rsidRDefault="00612957">
      <w:pPr>
        <w:pStyle w:val="Telobesedila2"/>
        <w:spacing w:after="0" w:line="240" w:lineRule="auto"/>
        <w:jc w:val="both"/>
        <w:rPr>
          <w:rFonts w:asciiTheme="minorHAnsi" w:hAnsiTheme="minorHAnsi" w:cstheme="minorHAnsi"/>
          <w:bCs/>
          <w:i w:val="0"/>
          <w:color w:val="000000" w:themeColor="text1"/>
          <w:sz w:val="20"/>
          <w:lang w:eastAsia="x-none"/>
        </w:rPr>
      </w:pPr>
      <w:r w:rsidRPr="00612957">
        <w:rPr>
          <w:rFonts w:asciiTheme="minorHAnsi" w:hAnsiTheme="minorHAnsi" w:cstheme="minorHAnsi"/>
          <w:bCs/>
          <w:i w:val="0"/>
          <w:color w:val="000000" w:themeColor="text1"/>
          <w:sz w:val="20"/>
          <w:lang w:eastAsia="x-none"/>
        </w:rPr>
        <w:t>.</w:t>
      </w:r>
    </w:p>
    <w:p w14:paraId="4E694C84"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38A944B0" w14:textId="77777777"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2B254955"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507B0F4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7C791A88"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BD03D"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vseh pogojev za varno namestitev opreme v prostore uporabnika, kot to določa 2. odstavek 8. člena,</w:t>
      </w:r>
    </w:p>
    <w:p w14:paraId="73707F4F" w14:textId="2ABB7EAA"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r w:rsidR="005830EF">
        <w:rPr>
          <w:rFonts w:asciiTheme="minorHAnsi" w:hAnsiTheme="minorHAnsi" w:cstheme="minorHAnsi"/>
          <w:bCs/>
          <w:i w:val="0"/>
          <w:sz w:val="20"/>
          <w:lang w:eastAsia="x-none"/>
        </w:rPr>
        <w:t>.</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lastRenderedPageBreak/>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017F6685" w14:textId="77777777" w:rsidR="00CD2B63" w:rsidRDefault="00CD2B63">
      <w:pPr>
        <w:jc w:val="both"/>
        <w:rPr>
          <w:rFonts w:asciiTheme="minorHAnsi" w:hAnsiTheme="minorHAnsi" w:cstheme="minorHAnsi"/>
          <w:bCs/>
          <w:i w:val="0"/>
          <w:color w:val="000000" w:themeColor="text1"/>
          <w:sz w:val="20"/>
          <w:lang w:eastAsia="ar-SA"/>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7777777"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Naročnik/uporabnik in plačnik lahko napake na predmetu pogodbe uveljavlja iz naslova garancije ali iz naslova stvarne napake. Dobavitelj odgovarja naročniku za skrite napake celoten garancijski rok. O skriti napaki uporabnik brez odlašanja sestavi reklamacijski zapisnik, ki ga takoj pošlje dobavitelju in dobavitelja na ta način nemudoma obvesti o njej.</w:t>
      </w:r>
    </w:p>
    <w:p w14:paraId="4F159DCD" w14:textId="77777777" w:rsidR="00CD2B63" w:rsidRDefault="00CD2B63">
      <w:pPr>
        <w:jc w:val="both"/>
        <w:rPr>
          <w:rFonts w:asciiTheme="minorHAnsi" w:hAnsiTheme="minorHAnsi" w:cstheme="minorHAnsi"/>
          <w:bCs/>
          <w:i w:val="0"/>
          <w:color w:val="000000" w:themeColor="text1"/>
          <w:sz w:val="20"/>
          <w:lang w:eastAsia="x-none"/>
        </w:rPr>
      </w:pPr>
    </w:p>
    <w:p w14:paraId="0B53A26F" w14:textId="77777777" w:rsidR="00CD2B63" w:rsidRDefault="00CD2B63">
      <w:pPr>
        <w:jc w:val="both"/>
        <w:rPr>
          <w:rFonts w:asciiTheme="minorHAnsi" w:hAnsiTheme="minorHAnsi" w:cstheme="minorHAnsi"/>
          <w:bCs/>
          <w:i w:val="0"/>
          <w:color w:val="000000" w:themeColor="text1"/>
          <w:sz w:val="20"/>
          <w:lang w:eastAsia="x-none"/>
        </w:rPr>
      </w:pPr>
    </w:p>
    <w:p w14:paraId="228B3173" w14:textId="77777777" w:rsidR="00CD2B63" w:rsidRDefault="00CD2B63">
      <w:pPr>
        <w:jc w:val="both"/>
        <w:rPr>
          <w:rFonts w:asciiTheme="minorHAnsi" w:hAnsiTheme="minorHAnsi" w:cstheme="minorHAnsi"/>
          <w:bCs/>
          <w:i w:val="0"/>
          <w:color w:val="000000" w:themeColor="text1"/>
          <w:sz w:val="20"/>
          <w:highlight w:val="yellow"/>
          <w:lang w:eastAsia="x-none"/>
        </w:rPr>
      </w:pPr>
    </w:p>
    <w:p w14:paraId="50F4DA4C" w14:textId="77777777" w:rsidR="00CD2B63" w:rsidRDefault="00CD2B63">
      <w:pPr>
        <w:jc w:val="both"/>
        <w:rPr>
          <w:rFonts w:asciiTheme="minorHAnsi" w:hAnsiTheme="minorHAnsi" w:cstheme="minorHAnsi"/>
          <w:bCs/>
          <w:i w:val="0"/>
          <w:color w:val="000000" w:themeColor="text1"/>
          <w:sz w:val="20"/>
          <w:highlight w:val="yellow"/>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77777777"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lastRenderedPageBreak/>
        <w:t>Uporabnik je dolžan takoj, najpozneje pa v roku osmih (8) dni, pisno posredovati dobavitelju morebitne reklamacije, povezane s ceno ali obračunom na dobavnici.</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3DECA43B" w14:textId="77777777" w:rsidR="00CD2B63" w:rsidRPr="00B32FCA" w:rsidRDefault="00CD2B63">
      <w:pPr>
        <w:jc w:val="both"/>
        <w:rPr>
          <w:rFonts w:asciiTheme="minorHAnsi" w:hAnsiTheme="minorHAnsi" w:cstheme="minorHAnsi"/>
          <w:bCs/>
          <w:i w:val="0"/>
          <w:sz w:val="20"/>
          <w:lang w:eastAsia="x-none"/>
        </w:rPr>
      </w:pPr>
    </w:p>
    <w:p w14:paraId="3A653504"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57AF9C2A" w14:textId="77777777" w:rsidR="00CD2B63" w:rsidRPr="00B32FCA" w:rsidRDefault="00CD2B63">
      <w:pPr>
        <w:rPr>
          <w:rFonts w:asciiTheme="minorHAnsi" w:hAnsiTheme="minorHAnsi" w:cstheme="minorHAnsi"/>
          <w:bCs/>
          <w:i w:val="0"/>
          <w:sz w:val="20"/>
          <w:lang w:eastAsia="x-none"/>
        </w:rPr>
      </w:pPr>
    </w:p>
    <w:p w14:paraId="0706DC91" w14:textId="77777777"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Pr="00B32FCA">
        <w:rPr>
          <w:rFonts w:ascii="Calibri" w:hAnsi="Calibri" w:cs="Calibri"/>
          <w:bCs/>
          <w:i w:val="0"/>
          <w:sz w:val="20"/>
          <w:lang w:val="en-US" w:eastAsia="x-none"/>
        </w:rPr>
        <w:t xml:space="preserve"> do </w:t>
      </w:r>
      <w:proofErr w:type="spellStart"/>
      <w:r w:rsidRPr="00B32FCA">
        <w:rPr>
          <w:rFonts w:ascii="Calibri" w:hAnsi="Calibri" w:cs="Calibri"/>
          <w:bCs/>
          <w:i w:val="0"/>
          <w:sz w:val="20"/>
          <w:lang w:val="en-US" w:eastAsia="x-none"/>
        </w:rPr>
        <w:t>višine</w:t>
      </w:r>
      <w:proofErr w:type="spellEnd"/>
      <w:r w:rsidRPr="00B32FCA">
        <w:rPr>
          <w:rFonts w:ascii="Calibri" w:hAnsi="Calibri" w:cs="Calibri"/>
          <w:bCs/>
          <w:i w:val="0"/>
          <w:sz w:val="20"/>
          <w:lang w:val="en-US" w:eastAsia="x-none"/>
        </w:rPr>
        <w:t xml:space="preserve"> </w:t>
      </w:r>
      <w:proofErr w:type="spellStart"/>
      <w:r w:rsidRPr="00B32FCA">
        <w:rPr>
          <w:rFonts w:ascii="Calibri" w:hAnsi="Calibri" w:cs="Calibri"/>
          <w:bCs/>
          <w:i w:val="0"/>
          <w:sz w:val="20"/>
          <w:lang w:val="en-US" w:eastAsia="x-none"/>
        </w:rPr>
        <w:t>pogodbene</w:t>
      </w:r>
      <w:proofErr w:type="spellEnd"/>
      <w:r w:rsidRPr="00B32FCA">
        <w:rPr>
          <w:rFonts w:ascii="Calibri" w:hAnsi="Calibri" w:cs="Calibri"/>
          <w:bCs/>
          <w:i w:val="0"/>
          <w:sz w:val="20"/>
          <w:lang w:val="en-US" w:eastAsia="x-none"/>
        </w:rPr>
        <w:t xml:space="preserve"> </w:t>
      </w:r>
      <w:proofErr w:type="spellStart"/>
      <w:r w:rsidRPr="00B32FCA">
        <w:rPr>
          <w:rFonts w:ascii="Calibri" w:hAnsi="Calibri" w:cs="Calibri"/>
          <w:bCs/>
          <w:i w:val="0"/>
          <w:sz w:val="20"/>
          <w:lang w:val="en-US" w:eastAsia="x-none"/>
        </w:rPr>
        <w:t>vrednosti</w:t>
      </w:r>
      <w:proofErr w:type="spellEnd"/>
      <w:r w:rsidRPr="00B32FCA">
        <w:rPr>
          <w:rFonts w:ascii="Calibri" w:hAnsi="Calibri" w:cs="Calibri"/>
          <w:bCs/>
          <w:i w:val="0"/>
          <w:sz w:val="20"/>
          <w:lang w:val="en-US" w:eastAsia="x-none"/>
        </w:rPr>
        <w:t>.</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OBVEZNOSTI POGODBENIH STRANK</w:t>
      </w:r>
    </w:p>
    <w:p w14:paraId="76C991B2" w14:textId="77777777" w:rsidR="00CD2B63" w:rsidRDefault="00CD2B63">
      <w:pPr>
        <w:rPr>
          <w:rFonts w:asciiTheme="minorHAnsi" w:hAnsiTheme="minorHAnsi" w:cstheme="minorHAnsi"/>
        </w:rPr>
      </w:pPr>
    </w:p>
    <w:p w14:paraId="2DE7533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3"/>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77777777"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p>
    <w:p w14:paraId="6DB81BCD"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Pr>
          <w:rFonts w:asciiTheme="minorHAnsi" w:hAnsiTheme="minorHAnsi" w:cstheme="minorHAnsi"/>
          <w:bCs/>
          <w:i w:val="0"/>
          <w:color w:val="000000" w:themeColor="text1"/>
          <w:sz w:val="20"/>
          <w:lang w:eastAsia="x-none"/>
        </w:rPr>
        <w:t>bo vsaj 5 (pet) let od dneva zadnje dobave opreme zagotavljal nadomestne dele,</w:t>
      </w:r>
    </w:p>
    <w:bookmarkEnd w:id="4"/>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odpravo napak </w:t>
      </w:r>
      <w:r w:rsidRPr="00926794">
        <w:rPr>
          <w:rFonts w:asciiTheme="minorHAnsi" w:hAnsiTheme="minorHAnsi" w:cstheme="minorHAnsi"/>
          <w:bCs/>
          <w:i w:val="0"/>
          <w:sz w:val="20"/>
          <w:lang w:eastAsia="x-none"/>
        </w:rPr>
        <w:t>najkasneje v roku 4 (štirih) tednov</w:t>
      </w:r>
      <w:r>
        <w:rPr>
          <w:rFonts w:asciiTheme="minorHAnsi" w:hAnsiTheme="minorHAnsi" w:cstheme="minorHAnsi"/>
          <w:bCs/>
          <w:i w:val="0"/>
          <w:sz w:val="20"/>
          <w:lang w:eastAsia="x-none"/>
        </w:rPr>
        <w:t xml:space="preserve">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lastRenderedPageBreak/>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10568CE2" w:rsidR="00CD2B63" w:rsidRDefault="00A97C73">
      <w:pPr>
        <w:jc w:val="both"/>
        <w:rPr>
          <w:rFonts w:ascii="Calibri" w:hAnsi="Calibri" w:cs="Calibri"/>
          <w:i w:val="0"/>
          <w:color w:val="000000" w:themeColor="text1"/>
          <w:sz w:val="20"/>
        </w:rPr>
      </w:pPr>
      <w:bookmarkStart w:id="5"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6" w:name="_Hlk88134041"/>
      <w:r>
        <w:rPr>
          <w:rFonts w:ascii="Calibri" w:hAnsi="Calibri" w:cs="Calibri"/>
          <w:i w:val="0"/>
          <w:color w:val="000000" w:themeColor="text1"/>
          <w:sz w:val="20"/>
        </w:rPr>
        <w:fldChar w:fldCharType="begin">
          <w:ffData>
            <w:name w:val="Besedilo19"/>
            <w:enabled/>
            <w:calcOnExit w:val="0"/>
            <w:textInput/>
          </w:ffData>
        </w:fldChar>
      </w:r>
      <w:bookmarkStart w:id="7"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6"/>
      <w:bookmarkEnd w:id="7"/>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8"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8"/>
      <w:r>
        <w:rPr>
          <w:rFonts w:ascii="Calibri" w:hAnsi="Calibri" w:cs="Calibri"/>
          <w:i w:val="0"/>
          <w:color w:val="000000" w:themeColor="text1"/>
          <w:sz w:val="20"/>
        </w:rPr>
        <w:t xml:space="preserve">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5"/>
      <w:r>
        <w:rPr>
          <w:rFonts w:ascii="Calibri" w:hAnsi="Calibri" w:cs="Calibri"/>
          <w:i w:val="0"/>
          <w:color w:val="000000" w:themeColor="text1"/>
          <w:sz w:val="20"/>
        </w:rPr>
        <w:t xml:space="preserve">najkasneje v roku trideset (30) dni </w:t>
      </w:r>
      <w:r w:rsidR="00B23B97" w:rsidRPr="00B23B97">
        <w:rPr>
          <w:rFonts w:ascii="Calibri" w:hAnsi="Calibri" w:cs="Calibri"/>
          <w:i w:val="0"/>
          <w:color w:val="000000" w:themeColor="text1"/>
          <w:sz w:val="20"/>
        </w:rPr>
        <w:t>(v primeru izbranega načina plačila pod b): petnajst (15) dni)</w:t>
      </w:r>
      <w:r w:rsidR="00B23B97">
        <w:rPr>
          <w:rFonts w:ascii="Calibri" w:hAnsi="Calibri" w:cs="Calibri"/>
          <w:i w:val="0"/>
          <w:color w:val="000000" w:themeColor="text1"/>
          <w:sz w:val="20"/>
        </w:rPr>
        <w:t xml:space="preserve"> </w:t>
      </w:r>
      <w:r>
        <w:rPr>
          <w:rFonts w:ascii="Calibri" w:hAnsi="Calibri" w:cs="Calibri"/>
          <w:i w:val="0"/>
          <w:color w:val="000000" w:themeColor="text1"/>
          <w:sz w:val="20"/>
        </w:rPr>
        <w:t xml:space="preserve">od dneva prejema pravilno izstavljenega </w:t>
      </w:r>
      <w:r w:rsidR="00333810">
        <w:rPr>
          <w:rFonts w:ascii="Calibri" w:hAnsi="Calibri" w:cs="Calibri"/>
          <w:i w:val="0"/>
          <w:color w:val="000000" w:themeColor="text1"/>
          <w:sz w:val="20"/>
        </w:rPr>
        <w:t>e-</w:t>
      </w:r>
      <w:r>
        <w:rPr>
          <w:rFonts w:ascii="Calibri" w:hAnsi="Calibri" w:cs="Calibri"/>
          <w:i w:val="0"/>
          <w:color w:val="000000" w:themeColor="text1"/>
          <w:sz w:val="20"/>
        </w:rPr>
        <w:t xml:space="preserv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2AEAF7B5"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uporabnika/plačnika.</w:t>
      </w:r>
    </w:p>
    <w:p w14:paraId="132D962D" w14:textId="77777777" w:rsidR="00CD2B63" w:rsidRDefault="00CD2B63">
      <w:pPr>
        <w:jc w:val="both"/>
        <w:rPr>
          <w:rFonts w:ascii="Calibri" w:hAnsi="Calibri" w:cs="Calibri"/>
          <w:i w:val="0"/>
          <w:color w:val="000000" w:themeColor="text1"/>
          <w:sz w:val="20"/>
        </w:rPr>
      </w:pPr>
    </w:p>
    <w:p w14:paraId="56E6F165" w14:textId="77777777" w:rsidR="00CD2B63" w:rsidRDefault="00A97C73">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74C7A09B" w14:textId="77777777" w:rsidR="00CD2B63" w:rsidRDefault="00CD2B63">
      <w:pPr>
        <w:jc w:val="both"/>
        <w:rPr>
          <w:rFonts w:ascii="Calibri" w:hAnsi="Calibri" w:cs="Calibri"/>
          <w:iCs/>
          <w:color w:val="0070C0"/>
          <w:sz w:val="20"/>
        </w:rPr>
      </w:pPr>
    </w:p>
    <w:p w14:paraId="2969503F" w14:textId="77777777" w:rsidR="00CD2B63" w:rsidRDefault="00A97C73">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48385721" w14:textId="77777777" w:rsidR="00CD2B63" w:rsidRDefault="00CD2B63">
      <w:pPr>
        <w:jc w:val="both"/>
        <w:rPr>
          <w:rFonts w:ascii="Calibri" w:hAnsi="Calibri" w:cs="Calibri"/>
          <w:iCs/>
          <w:color w:val="0070C0"/>
          <w:sz w:val="20"/>
        </w:rPr>
      </w:pPr>
    </w:p>
    <w:p w14:paraId="34736973" w14:textId="7D0DA94B" w:rsidR="00CD2B63" w:rsidRDefault="00A97C73">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w:t>
      </w:r>
      <w:r w:rsidR="00FD6C6E">
        <w:rPr>
          <w:rFonts w:ascii="Calibri" w:hAnsi="Calibri" w:cs="Calibri"/>
          <w:iCs/>
          <w:color w:val="0070C0"/>
          <w:sz w:val="20"/>
        </w:rPr>
        <w:t xml:space="preserve">60 </w:t>
      </w:r>
      <w:r>
        <w:rPr>
          <w:rFonts w:ascii="Calibri" w:hAnsi="Calibri" w:cs="Calibri"/>
          <w:iCs/>
          <w:color w:val="0070C0"/>
          <w:sz w:val="20"/>
        </w:rPr>
        <w:t>% (</w:t>
      </w:r>
      <w:r w:rsidR="00FD6C6E">
        <w:rPr>
          <w:rFonts w:ascii="Calibri" w:hAnsi="Calibri" w:cs="Calibri"/>
          <w:iCs/>
          <w:color w:val="0070C0"/>
          <w:sz w:val="20"/>
        </w:rPr>
        <w:t xml:space="preserve">šestdeset </w:t>
      </w:r>
      <w:r>
        <w:rPr>
          <w:rFonts w:ascii="Calibri" w:hAnsi="Calibri" w:cs="Calibri"/>
          <w:iCs/>
          <w:color w:val="0070C0"/>
          <w:sz w:val="20"/>
        </w:rPr>
        <w:t xml:space="preserve">odstotno) predplačilo </w:t>
      </w:r>
      <w:r w:rsidRPr="00B23B97">
        <w:rPr>
          <w:rFonts w:ascii="Calibri" w:hAnsi="Calibri" w:cs="Calibri"/>
          <w:iCs/>
          <w:color w:val="0070C0"/>
          <w:sz w:val="20"/>
        </w:rPr>
        <w:t>v roku 10 (deset) dni</w:t>
      </w:r>
      <w:r>
        <w:rPr>
          <w:rFonts w:ascii="Calibri" w:hAnsi="Calibri" w:cs="Calibri"/>
          <w:iCs/>
          <w:color w:val="0070C0"/>
          <w:sz w:val="20"/>
        </w:rPr>
        <w:t xml:space="preserve"> od dneva predložitve </w:t>
      </w:r>
      <w:r>
        <w:rPr>
          <w:rFonts w:ascii="Calibri" w:hAnsi="Calibri" w:cs="Calibri"/>
          <w:iCs/>
          <w:color w:val="0070C0"/>
          <w:sz w:val="20"/>
          <w:u w:val="single"/>
        </w:rPr>
        <w:t>primernega finančnega zavarovanja za vračilo predplačila</w:t>
      </w:r>
      <w:r>
        <w:rPr>
          <w:rFonts w:ascii="Calibri" w:hAnsi="Calibri" w:cs="Calibri"/>
          <w:iCs/>
          <w:color w:val="0070C0"/>
          <w:sz w:val="20"/>
        </w:rPr>
        <w:t>, ki mora biti brezpogojno in plačljivo na prvi poziv,</w:t>
      </w:r>
    </w:p>
    <w:p w14:paraId="27274781" w14:textId="01145EF4" w:rsidR="00CD2B63" w:rsidRPr="00F0213D" w:rsidRDefault="00A97C73" w:rsidP="00F0213D">
      <w:pPr>
        <w:pStyle w:val="Odstavekseznama"/>
        <w:numPr>
          <w:ilvl w:val="0"/>
          <w:numId w:val="39"/>
        </w:numPr>
        <w:jc w:val="both"/>
        <w:rPr>
          <w:rFonts w:ascii="Calibri" w:hAnsi="Calibri" w:cs="Calibri"/>
          <w:iCs/>
          <w:color w:val="0070C0"/>
          <w:sz w:val="20"/>
        </w:rPr>
      </w:pPr>
      <w:r w:rsidRPr="00F0213D">
        <w:rPr>
          <w:rFonts w:ascii="Calibri" w:hAnsi="Calibri" w:cs="Calibri"/>
          <w:iCs/>
          <w:color w:val="0070C0"/>
          <w:sz w:val="20"/>
        </w:rPr>
        <w:t xml:space="preserve">preostanek kupnine v višini </w:t>
      </w:r>
      <w:bookmarkStart w:id="9" w:name="_Hlk88134342"/>
      <w:r w:rsidRPr="00F0213D">
        <w:rPr>
          <w:rFonts w:ascii="Calibri" w:hAnsi="Calibri" w:cs="Calibri"/>
          <w:iCs/>
          <w:color w:val="0070C0"/>
          <w:sz w:val="20"/>
        </w:rPr>
        <w:fldChar w:fldCharType="begin">
          <w:ffData>
            <w:name w:val="Besedilo19"/>
            <w:enabled/>
            <w:calcOnExit w:val="0"/>
            <w:textInput/>
          </w:ffData>
        </w:fldChar>
      </w:r>
      <w:r w:rsidRPr="00F0213D">
        <w:rPr>
          <w:rFonts w:ascii="Calibri" w:hAnsi="Calibri" w:cs="Calibri"/>
          <w:iCs/>
          <w:color w:val="0070C0"/>
          <w:sz w:val="20"/>
        </w:rPr>
        <w:instrText xml:space="preserve"> FORMTEXT </w:instrText>
      </w:r>
      <w:r w:rsidRPr="00F0213D">
        <w:rPr>
          <w:rFonts w:ascii="Calibri" w:hAnsi="Calibri" w:cs="Calibri"/>
          <w:iCs/>
          <w:color w:val="0070C0"/>
          <w:sz w:val="20"/>
        </w:rPr>
      </w:r>
      <w:r w:rsidRPr="00F0213D">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sidRPr="00F0213D">
        <w:rPr>
          <w:rFonts w:ascii="Calibri" w:hAnsi="Calibri" w:cs="Calibri"/>
          <w:iCs/>
          <w:color w:val="0070C0"/>
          <w:sz w:val="20"/>
        </w:rPr>
        <w:fldChar w:fldCharType="end"/>
      </w:r>
      <w:r w:rsidRPr="00F0213D">
        <w:rPr>
          <w:rFonts w:ascii="Calibri" w:hAnsi="Calibri" w:cs="Calibri"/>
          <w:iCs/>
          <w:color w:val="0070C0"/>
          <w:sz w:val="20"/>
        </w:rPr>
        <w:t xml:space="preserve"> EUR kot </w:t>
      </w:r>
      <w:r w:rsidR="00FD6C6E" w:rsidRPr="00F0213D">
        <w:rPr>
          <w:rFonts w:ascii="Calibri" w:hAnsi="Calibri" w:cs="Calibri"/>
          <w:iCs/>
          <w:color w:val="0070C0"/>
          <w:sz w:val="20"/>
        </w:rPr>
        <w:t xml:space="preserve">40 </w:t>
      </w:r>
      <w:r w:rsidRPr="00F0213D">
        <w:rPr>
          <w:rFonts w:ascii="Calibri" w:hAnsi="Calibri" w:cs="Calibri"/>
          <w:iCs/>
          <w:color w:val="0070C0"/>
          <w:sz w:val="20"/>
        </w:rPr>
        <w:t>% (</w:t>
      </w:r>
      <w:r w:rsidR="00FD6C6E" w:rsidRPr="00F0213D">
        <w:rPr>
          <w:rFonts w:ascii="Calibri" w:hAnsi="Calibri" w:cs="Calibri"/>
          <w:iCs/>
          <w:color w:val="0070C0"/>
          <w:sz w:val="20"/>
        </w:rPr>
        <w:t xml:space="preserve">štirideset </w:t>
      </w:r>
      <w:r w:rsidRPr="00F0213D">
        <w:rPr>
          <w:rFonts w:ascii="Calibri" w:hAnsi="Calibri" w:cs="Calibri"/>
          <w:iCs/>
          <w:color w:val="0070C0"/>
          <w:sz w:val="20"/>
        </w:rPr>
        <w:t xml:space="preserve">odstotno) plačilo v roku </w:t>
      </w:r>
      <w:r w:rsidR="00FD6C6E" w:rsidRPr="00F0213D">
        <w:rPr>
          <w:rFonts w:ascii="Calibri" w:hAnsi="Calibri" w:cs="Calibri"/>
          <w:iCs/>
          <w:color w:val="0070C0"/>
          <w:sz w:val="20"/>
        </w:rPr>
        <w:t xml:space="preserve">3 </w:t>
      </w:r>
      <w:r w:rsidRPr="00F0213D">
        <w:rPr>
          <w:rFonts w:ascii="Calibri" w:hAnsi="Calibri" w:cs="Calibri"/>
          <w:iCs/>
          <w:color w:val="0070C0"/>
          <w:sz w:val="20"/>
        </w:rPr>
        <w:t>(</w:t>
      </w:r>
      <w:r w:rsidR="00FD6C6E" w:rsidRPr="00F0213D">
        <w:rPr>
          <w:rFonts w:ascii="Calibri" w:hAnsi="Calibri" w:cs="Calibri"/>
          <w:iCs/>
          <w:color w:val="0070C0"/>
          <w:sz w:val="20"/>
        </w:rPr>
        <w:t>treh</w:t>
      </w:r>
      <w:r w:rsidRPr="00F0213D">
        <w:rPr>
          <w:rFonts w:ascii="Calibri" w:hAnsi="Calibri" w:cs="Calibri"/>
          <w:iCs/>
          <w:color w:val="0070C0"/>
          <w:sz w:val="20"/>
        </w:rPr>
        <w:t xml:space="preserve">) dni od dneva prejema pravilno izstavljenega e-računa </w:t>
      </w:r>
      <w:bookmarkEnd w:id="9"/>
      <w:r w:rsidRPr="00F0213D">
        <w:rPr>
          <w:rFonts w:ascii="Calibri" w:hAnsi="Calibri" w:cs="Calibri"/>
          <w:iCs/>
          <w:color w:val="0070C0"/>
          <w:sz w:val="20"/>
        </w:rPr>
        <w:t>(v primeru tujega ponudnika: računa), ki ga bo dobavitelj izstavil po uspešno opravljeni dobavi opreme</w:t>
      </w:r>
      <w:r w:rsidR="00F0213D" w:rsidRPr="00F0213D">
        <w:t xml:space="preserve"> </w:t>
      </w:r>
      <w:r w:rsidR="00F0213D" w:rsidRPr="00F0213D">
        <w:rPr>
          <w:rFonts w:ascii="Calibri" w:hAnsi="Calibri" w:cs="Calibri"/>
          <w:iCs/>
          <w:color w:val="0070C0"/>
          <w:sz w:val="20"/>
        </w:rPr>
        <w:t>in s strani dobavitelja in uporabnika/plačnika podpisanega prevzemnega zapisnika</w:t>
      </w:r>
      <w:r w:rsidRPr="00F0213D">
        <w:rPr>
          <w:rFonts w:ascii="Calibri" w:hAnsi="Calibri" w:cs="Calibri"/>
          <w:iCs/>
          <w:color w:val="0070C0"/>
          <w:sz w:val="20"/>
        </w:rPr>
        <w:t xml:space="preserve">. </w:t>
      </w:r>
    </w:p>
    <w:p w14:paraId="28EED4D7"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E-računu </w:t>
      </w:r>
      <w:r>
        <w:rPr>
          <w:rFonts w:ascii="Calibri" w:hAnsi="Calibri" w:cs="Calibri"/>
          <w:iCs/>
          <w:color w:val="0070C0"/>
          <w:sz w:val="20"/>
        </w:rPr>
        <w:t>(v primeru tujega dobavitelja: računa</w:t>
      </w:r>
      <w:r>
        <w:rPr>
          <w:rFonts w:ascii="Calibri" w:hAnsi="Calibri" w:cs="Calibri"/>
          <w:i w:val="0"/>
          <w:color w:val="0070C0"/>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7777777" w:rsidR="00CD2B63" w:rsidRDefault="00CD2B6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B8851DA" w14:textId="77777777" w:rsidR="00CD2B63" w:rsidRDefault="00A97C73">
      <w:pPr>
        <w:numPr>
          <w:ilvl w:val="12"/>
          <w:numId w:val="0"/>
        </w:numPr>
        <w:jc w:val="both"/>
        <w:rPr>
          <w:rFonts w:asciiTheme="minorHAnsi" w:hAnsiTheme="minorHAnsi" w:cstheme="minorHAnsi"/>
          <w:i w:val="0"/>
          <w:color w:val="0070C0"/>
          <w:sz w:val="20"/>
        </w:rPr>
      </w:pPr>
      <w:r>
        <w:rPr>
          <w:rFonts w:ascii="Calibri" w:hAnsi="Calibri" w:cs="Calibri"/>
          <w:color w:val="0070C0"/>
          <w:sz w:val="20"/>
        </w:rPr>
        <w:t>(Opomba: besedilo navedenega člena bo vključeno v pogodbo v primeru, če bo dobavitelj nastopal skupaj s podizvajalcem/i. )</w:t>
      </w: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lastRenderedPageBreak/>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 xml:space="preserve">zahtevo podizvajalca za neposredno plačilo, če </w:t>
      </w:r>
      <w:proofErr w:type="spellStart"/>
      <w:r>
        <w:rPr>
          <w:rFonts w:asciiTheme="minorHAnsi" w:hAnsiTheme="minorHAnsi" w:cstheme="minorHAnsi"/>
          <w:i w:val="0"/>
          <w:sz w:val="20"/>
          <w:lang w:val="sl-SI"/>
        </w:rPr>
        <w:t>podivajalec</w:t>
      </w:r>
      <w:proofErr w:type="spellEnd"/>
      <w:r>
        <w:rPr>
          <w:rFonts w:asciiTheme="minorHAnsi" w:hAnsiTheme="minorHAnsi" w:cstheme="minorHAnsi"/>
          <w:i w:val="0"/>
          <w:sz w:val="20"/>
          <w:lang w:val="sl-SI"/>
        </w:rPr>
        <w:t>/ci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0344ED75" w14:textId="77777777" w:rsidR="00CD2B63" w:rsidRDefault="00A97C73">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p>
    <w:p w14:paraId="06566432"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bo svojemu računu obvezno priložil z njegove strani predhodno potrjene račune njegovih podizvajalcev. Dobavitelj za vse storitve izvedene po tej pogodbi, ki jih izvedejo podizvajalci, odgovarja, kot da bi storitve opravil sam.</w:t>
      </w:r>
    </w:p>
    <w:p w14:paraId="3B4E789B" w14:textId="77777777" w:rsidR="00CD2B63" w:rsidRDefault="00CD2B63">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5817B1F3" w14:textId="77777777" w:rsidR="00CD2B63" w:rsidRDefault="00CD2B63">
      <w:pPr>
        <w:jc w:val="both"/>
        <w:rPr>
          <w:rFonts w:asciiTheme="minorHAnsi" w:hAnsiTheme="minorHAnsi" w:cstheme="minorHAnsi"/>
          <w:i w:val="0"/>
          <w:sz w:val="20"/>
        </w:rPr>
      </w:pPr>
    </w:p>
    <w:p w14:paraId="20128FC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3FA3165" w14:textId="77777777" w:rsidR="00CD2B63" w:rsidRDefault="00A97C73">
      <w:pPr>
        <w:pStyle w:val="Telobesedila2"/>
        <w:spacing w:after="0" w:line="240" w:lineRule="auto"/>
        <w:jc w:val="both"/>
        <w:rPr>
          <w:rFonts w:ascii="Calibri" w:hAnsi="Calibri" w:cs="Calibri"/>
          <w:color w:val="0070C0"/>
          <w:sz w:val="20"/>
        </w:rPr>
      </w:pPr>
      <w:r>
        <w:rPr>
          <w:rFonts w:ascii="Calibri" w:hAnsi="Calibri" w:cs="Calibri"/>
          <w:color w:val="0070C0"/>
          <w:sz w:val="20"/>
        </w:rPr>
        <w:t>(Opomba: besedilo navedenega člena bo vključeno v pogodbo le v primeru, če bo dobavitelj izbral možnost plačila s predplačilom/obročnim plačilom)</w:t>
      </w:r>
    </w:p>
    <w:p w14:paraId="4045DD8A" w14:textId="77777777" w:rsidR="00CD2B63" w:rsidRDefault="00CD2B63">
      <w:pPr>
        <w:jc w:val="both"/>
        <w:rPr>
          <w:rFonts w:asciiTheme="minorHAnsi" w:hAnsiTheme="minorHAnsi" w:cstheme="minorHAnsi"/>
          <w:bCs/>
          <w:iCs/>
          <w:color w:val="0070C0"/>
          <w:sz w:val="20"/>
          <w:lang w:eastAsia="x-none"/>
        </w:rPr>
      </w:pPr>
    </w:p>
    <w:p w14:paraId="5350CC8D" w14:textId="77777777" w:rsidR="00CD2B63" w:rsidRDefault="00A97C73">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 xml:space="preserve">Dobavitelj bo najkasneje v </w:t>
      </w:r>
      <w:r>
        <w:rPr>
          <w:rFonts w:asciiTheme="minorHAnsi" w:hAnsiTheme="minorHAnsi" w:cstheme="minorHAnsi"/>
          <w:bCs/>
          <w:iCs/>
          <w:color w:val="0070C0"/>
          <w:sz w:val="20"/>
          <w:lang w:eastAsia="x-none"/>
        </w:rPr>
        <w:t>30</w:t>
      </w:r>
      <w:r>
        <w:rPr>
          <w:rFonts w:asciiTheme="minorHAnsi" w:hAnsiTheme="minorHAnsi" w:cstheme="minorHAnsi"/>
          <w:iCs/>
          <w:color w:val="0070C0"/>
          <w:sz w:val="20"/>
        </w:rPr>
        <w:t xml:space="preserve"> ( </w:t>
      </w:r>
      <w:r>
        <w:rPr>
          <w:rFonts w:asciiTheme="minorHAnsi" w:hAnsiTheme="minorHAnsi" w:cstheme="minorHAnsi"/>
          <w:bCs/>
          <w:iCs/>
          <w:color w:val="0070C0"/>
          <w:sz w:val="20"/>
        </w:rPr>
        <w:t>tridesetih</w:t>
      </w:r>
      <w:r>
        <w:rPr>
          <w:rFonts w:asciiTheme="minorHAnsi" w:hAnsiTheme="minorHAnsi" w:cstheme="minorHAnsi"/>
          <w:iCs/>
          <w:color w:val="0070C0"/>
          <w:sz w:val="20"/>
        </w:rPr>
        <w:t xml:space="preserve"> ) dneh od podpisa pogodbe predložil finančno zavarovanje za vračilo predplačila  </w:t>
      </w:r>
      <w:r>
        <w:rPr>
          <w:rFonts w:asciiTheme="minorHAnsi" w:hAnsiTheme="minorHAnsi" w:cstheme="minorHAnsi"/>
          <w:bCs/>
          <w:iCs/>
          <w:color w:val="0070C0"/>
          <w:sz w:val="20"/>
        </w:rPr>
        <w:fldChar w:fldCharType="begin">
          <w:ffData>
            <w:name w:val="Besedilo15"/>
            <w:enabled/>
            <w:calcOnExit w:val="0"/>
            <w:textInput/>
          </w:ffData>
        </w:fldChar>
      </w:r>
      <w:r>
        <w:rPr>
          <w:rFonts w:asciiTheme="minorHAnsi" w:hAnsiTheme="minorHAnsi" w:cstheme="minorHAnsi"/>
          <w:bCs/>
          <w:iCs/>
          <w:color w:val="0070C0"/>
          <w:sz w:val="20"/>
        </w:rPr>
        <w:instrText xml:space="preserve"> FORMTEXT </w:instrText>
      </w:r>
      <w:r>
        <w:rPr>
          <w:rFonts w:asciiTheme="minorHAnsi" w:hAnsiTheme="minorHAnsi" w:cstheme="minorHAnsi"/>
          <w:bCs/>
          <w:iCs/>
          <w:color w:val="0070C0"/>
          <w:sz w:val="20"/>
        </w:rPr>
      </w:r>
      <w:r>
        <w:rPr>
          <w:rFonts w:asciiTheme="minorHAnsi" w:hAnsiTheme="minorHAnsi" w:cstheme="minorHAnsi"/>
          <w:bCs/>
          <w:iCs/>
          <w:color w:val="0070C0"/>
          <w:sz w:val="20"/>
        </w:rPr>
        <w:fldChar w:fldCharType="separate"/>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 v višini 100 % (sto odstotkov) vrednosti predplačila, z veljavnostjo zavarovanja 30 (trideset) dni po dobavi in </w:t>
      </w:r>
      <w:r>
        <w:rPr>
          <w:rFonts w:asciiTheme="minorHAnsi" w:hAnsiTheme="minorHAnsi" w:cstheme="minorHAnsi"/>
          <w:iCs/>
          <w:color w:val="0070C0"/>
          <w:sz w:val="20"/>
          <w:u w:val="single"/>
        </w:rPr>
        <w:t>podpisu prevzemnega zapisnika</w:t>
      </w:r>
      <w:r>
        <w:rPr>
          <w:rFonts w:asciiTheme="minorHAnsi" w:hAnsiTheme="minorHAnsi" w:cstheme="minorHAnsi"/>
          <w:iCs/>
          <w:color w:val="0070C0"/>
          <w:sz w:val="20"/>
        </w:rPr>
        <w:t>. Finančno zavarovanje mora biti brezpogojno in plačljivo na prvi poziv.</w:t>
      </w:r>
    </w:p>
    <w:p w14:paraId="5DC419C2" w14:textId="77777777" w:rsidR="00CD2B63" w:rsidRDefault="00CD2B63">
      <w:pPr>
        <w:jc w:val="both"/>
        <w:rPr>
          <w:rFonts w:asciiTheme="minorHAnsi" w:hAnsiTheme="minorHAnsi" w:cstheme="minorHAnsi"/>
          <w:bCs/>
          <w:iCs/>
          <w:color w:val="0070C0"/>
          <w:sz w:val="20"/>
          <w:lang w:eastAsia="x-none"/>
        </w:rPr>
      </w:pPr>
    </w:p>
    <w:p w14:paraId="471D0DD4"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ima pravico unovčiti finančno zavarovanje za vračilo predplačila, če:</w:t>
      </w:r>
    </w:p>
    <w:p w14:paraId="40A85C80"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pričel izvajati svojih pogodbenih obveznosti v skladu z določili pogodbe,</w:t>
      </w:r>
    </w:p>
    <w:p w14:paraId="15F17637"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izpolnil svojih pogodbenih obveznosti v skladu z določili pogodbe,</w:t>
      </w:r>
    </w:p>
    <w:p w14:paraId="6B50DC0B"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pravočasno izpolnil svojih pogodbenih obveznosti v skladu z določili pogodbe,</w:t>
      </w:r>
    </w:p>
    <w:p w14:paraId="18167774"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pravilno izpolnil svojih pogodbenih obveznosti v skladu z določili pogodbe,</w:t>
      </w:r>
    </w:p>
    <w:p w14:paraId="30F14E85" w14:textId="7777777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bo izbrani ponudnik prenehal izpolnjevati svoje pogodbene obveznosti v skladu z določili pogodbe.</w:t>
      </w:r>
    </w:p>
    <w:p w14:paraId="345E12B1" w14:textId="77777777" w:rsidR="00CD2B63" w:rsidRDefault="00CD2B63">
      <w:pPr>
        <w:jc w:val="both"/>
        <w:rPr>
          <w:rFonts w:ascii="Calibri" w:hAnsi="Calibri" w:cs="Calibri"/>
          <w:bCs/>
          <w:iCs/>
          <w:color w:val="0070C0"/>
          <w:sz w:val="20"/>
          <w:lang w:eastAsia="x-none"/>
        </w:rPr>
      </w:pPr>
    </w:p>
    <w:p w14:paraId="17FFE9FE"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lahko finančno zavarovanje za vračilo predplačila uveljavi brez predhodnega opomina.</w:t>
      </w:r>
    </w:p>
    <w:p w14:paraId="4FC07902" w14:textId="77777777" w:rsidR="00CD2B63" w:rsidRDefault="00CD2B63">
      <w:pPr>
        <w:jc w:val="both"/>
        <w:rPr>
          <w:rFonts w:ascii="Calibri" w:hAnsi="Calibri" w:cs="Calibri"/>
          <w:bCs/>
          <w:iCs/>
          <w:color w:val="0070C0"/>
          <w:sz w:val="20"/>
          <w:lang w:eastAsia="x-none"/>
        </w:rPr>
      </w:pPr>
    </w:p>
    <w:p w14:paraId="25EF235C" w14:textId="77777777"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 xml:space="preserve">Če se bo med trajanjem pogodbe spremenil rok za izvedbo posla, bo moral dobavitelj temu ustrezno spremeniti tudi zavarovanje oziroma </w:t>
      </w:r>
      <w:proofErr w:type="spellStart"/>
      <w:r>
        <w:rPr>
          <w:rFonts w:ascii="Calibri" w:hAnsi="Calibri" w:cs="Calibri"/>
          <w:bCs/>
          <w:iCs/>
          <w:color w:val="0070C0"/>
          <w:sz w:val="20"/>
          <w:lang w:eastAsia="x-none"/>
        </w:rPr>
        <w:t>podaljšati</w:t>
      </w:r>
      <w:proofErr w:type="spellEnd"/>
      <w:r>
        <w:rPr>
          <w:rFonts w:ascii="Calibri" w:hAnsi="Calibri" w:cs="Calibri"/>
          <w:bCs/>
          <w:iCs/>
          <w:color w:val="0070C0"/>
          <w:sz w:val="20"/>
          <w:lang w:eastAsia="x-none"/>
        </w:rPr>
        <w:t xml:space="preserve"> njegovo veljavnost.</w:t>
      </w:r>
    </w:p>
    <w:p w14:paraId="622C4DE5" w14:textId="77777777" w:rsidR="00CD2B63" w:rsidRDefault="00CD2B63">
      <w:pPr>
        <w:jc w:val="both"/>
        <w:rPr>
          <w:rFonts w:ascii="Calibri" w:hAnsi="Calibri" w:cs="Calibri"/>
          <w:bCs/>
          <w:iCs/>
          <w:color w:val="0070C0"/>
          <w:sz w:val="20"/>
          <w:lang w:eastAsia="x-none"/>
        </w:rPr>
      </w:pPr>
    </w:p>
    <w:p w14:paraId="58B54359" w14:textId="77777777" w:rsidR="00CD2B63" w:rsidRDefault="00A97C73">
      <w:pPr>
        <w:jc w:val="both"/>
        <w:rPr>
          <w:rFonts w:asciiTheme="minorHAnsi" w:hAnsiTheme="minorHAnsi" w:cstheme="minorHAnsi"/>
          <w:bCs/>
          <w:iCs/>
          <w:color w:val="0070C0"/>
          <w:sz w:val="20"/>
          <w:lang w:eastAsia="x-none"/>
        </w:rPr>
      </w:pPr>
      <w:r>
        <w:rPr>
          <w:rFonts w:ascii="Calibri" w:hAnsi="Calibri" w:cs="Calibri"/>
          <w:bCs/>
          <w:iCs/>
          <w:color w:val="0070C0"/>
          <w:sz w:val="20"/>
          <w:lang w:eastAsia="x-none"/>
        </w:rPr>
        <w:lastRenderedPageBreak/>
        <w:t xml:space="preserve">Predložitev finančnega zavarovanja za vračilo predplačila </w:t>
      </w:r>
      <w:r>
        <w:rPr>
          <w:rFonts w:asciiTheme="minorHAnsi" w:hAnsiTheme="minorHAnsi" w:cstheme="minorHAnsi"/>
          <w:bCs/>
          <w:iCs/>
          <w:color w:val="0070C0"/>
          <w:sz w:val="20"/>
          <w:lang w:eastAsia="x-none"/>
        </w:rPr>
        <w:t xml:space="preserve">je pogoj za veljavnost te pogodbe in za </w:t>
      </w:r>
      <w:r>
        <w:rPr>
          <w:rFonts w:ascii="Calibri" w:hAnsi="Calibri" w:cs="Calibri"/>
          <w:bCs/>
          <w:iCs/>
          <w:color w:val="0070C0"/>
          <w:sz w:val="20"/>
          <w:lang w:eastAsia="x-none"/>
        </w:rPr>
        <w:t>plačilo predplačila s strani naročnika</w:t>
      </w:r>
      <w:r>
        <w:rPr>
          <w:rFonts w:asciiTheme="minorHAnsi" w:hAnsiTheme="minorHAnsi" w:cstheme="minorHAnsi"/>
          <w:bCs/>
          <w:iCs/>
          <w:color w:val="0070C0"/>
          <w:sz w:val="20"/>
          <w:lang w:eastAsia="x-none"/>
        </w:rPr>
        <w:t>. Če dobavitelj finančnega zavarovanja ne predloži pravočasno in skladno z določili te pogodbe, se šteje, da pogodba ni bila sklenjena.</w:t>
      </w:r>
    </w:p>
    <w:p w14:paraId="3CE5A285"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986C746"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bo najkasneje v 30 (tridesetih)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za dobro </w:t>
      </w:r>
      <w:r w:rsidRPr="00EF45B3">
        <w:rPr>
          <w:rFonts w:asciiTheme="minorHAnsi" w:hAnsiTheme="minorHAnsi" w:cstheme="minorHAnsi"/>
          <w:bCs/>
          <w:i w:val="0"/>
          <w:color w:val="000000" w:themeColor="text1"/>
          <w:sz w:val="20"/>
          <w:lang w:eastAsia="x-none"/>
        </w:rPr>
        <w:t xml:space="preserve">izvedbo pogodbenih obveznosti, v višini 10 % (deset odstotkov) pogodbene vrednosti (z DDV)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 xml:space="preserve">veljavnostjo 30 (trideset) dni po </w:t>
      </w:r>
      <w:r w:rsidR="006D1805">
        <w:rPr>
          <w:rFonts w:asciiTheme="minorHAnsi" w:hAnsiTheme="minorHAnsi" w:cstheme="minorHAnsi"/>
          <w:bCs/>
          <w:i w:val="0"/>
          <w:color w:val="000000" w:themeColor="text1"/>
          <w:sz w:val="20"/>
          <w:lang w:eastAsia="x-none"/>
        </w:rPr>
        <w:t>dobavi in podpisu prevzemnega zapisnika</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pričel izvajati svojih pogodbenih obveznosti v skladu z določili pogodbe,</w:t>
      </w:r>
    </w:p>
    <w:p w14:paraId="54D464F2"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izpolnil svojih pogodbenih obveznosti v skladu z določili pogodbe,</w:t>
      </w:r>
    </w:p>
    <w:p w14:paraId="73318B4D"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pravočasno izpolnil svojih pogodbenih obveznosti v skladu z določili pogodbe,</w:t>
      </w:r>
    </w:p>
    <w:p w14:paraId="4EB9FEAF"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pravilno izpolnil svojih pogodbenih obveznosti v skladu z določili pogodbe,</w:t>
      </w:r>
    </w:p>
    <w:p w14:paraId="506C6733"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bo izbrani ponudnik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6542FD13"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5F3C15B" w14:textId="77777777" w:rsidR="004D1B10" w:rsidRDefault="004D1B10">
      <w:pPr>
        <w:jc w:val="both"/>
        <w:rPr>
          <w:rFonts w:asciiTheme="minorHAnsi" w:hAnsiTheme="minorHAnsi" w:cstheme="minorHAnsi"/>
          <w:bCs/>
          <w:i w:val="0"/>
          <w:sz w:val="20"/>
          <w:lang w:eastAsia="x-none"/>
        </w:rPr>
      </w:pPr>
    </w:p>
    <w:p w14:paraId="720A002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8CC6ED2" w14:textId="77777777" w:rsidR="00CD2B63" w:rsidRDefault="00CD2B63">
      <w:pPr>
        <w:jc w:val="both"/>
        <w:rPr>
          <w:rFonts w:asciiTheme="minorHAnsi" w:hAnsiTheme="minorHAnsi" w:cstheme="minorHAnsi"/>
          <w:bCs/>
          <w:i w:val="0"/>
          <w:sz w:val="20"/>
          <w:lang w:eastAsia="x-none"/>
        </w:rPr>
      </w:pPr>
    </w:p>
    <w:p w14:paraId="15C4450F" w14:textId="5F53B27F"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30 (tridesetih) dneh dobavi in podpisu prevzemnega zapisnika predložil finančno zavarovanje za odpravo napak v garancijskem roku,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366056FC"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w:t>
      </w:r>
      <w:r w:rsidR="007A24A4">
        <w:rPr>
          <w:rFonts w:asciiTheme="minorHAnsi" w:hAnsiTheme="minorHAnsi" w:cstheme="minorHAnsi"/>
          <w:bCs/>
          <w:i w:val="0"/>
          <w:color w:val="000000" w:themeColor="text1"/>
          <w:sz w:val="20"/>
          <w:lang w:eastAsia="x-none"/>
        </w:rPr>
        <w:t xml:space="preserve">1 </w:t>
      </w:r>
      <w:r>
        <w:rPr>
          <w:rFonts w:asciiTheme="minorHAnsi" w:hAnsiTheme="minorHAnsi" w:cstheme="minorHAnsi"/>
          <w:bCs/>
          <w:i w:val="0"/>
          <w:color w:val="000000" w:themeColor="text1"/>
          <w:sz w:val="20"/>
          <w:lang w:eastAsia="x-none"/>
        </w:rPr>
        <w:t>(</w:t>
      </w:r>
      <w:r w:rsidR="007A24A4">
        <w:rPr>
          <w:rFonts w:asciiTheme="minorHAnsi" w:hAnsiTheme="minorHAnsi" w:cstheme="minorHAnsi"/>
          <w:bCs/>
          <w:i w:val="0"/>
          <w:color w:val="000000" w:themeColor="text1"/>
          <w:sz w:val="20"/>
          <w:lang w:eastAsia="x-none"/>
        </w:rPr>
        <w:t>eno</w:t>
      </w:r>
      <w:r>
        <w:rPr>
          <w:rFonts w:asciiTheme="minorHAnsi" w:hAnsiTheme="minorHAnsi" w:cstheme="minorHAnsi"/>
          <w:bCs/>
          <w:i w:val="0"/>
          <w:color w:val="000000" w:themeColor="text1"/>
          <w:sz w:val="20"/>
          <w:lang w:eastAsia="x-none"/>
        </w:rPr>
        <w:t xml:space="preserve">) letno garancijo za brezhibno tehnično delovanje. </w:t>
      </w:r>
    </w:p>
    <w:p w14:paraId="599F53D8"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50607AF5"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Pr>
          <w:rFonts w:asciiTheme="minorHAnsi" w:hAnsiTheme="minorHAnsi" w:cstheme="minorHAnsi"/>
          <w:bCs/>
          <w:i w:val="0"/>
          <w:color w:val="000000" w:themeColor="text1"/>
          <w:sz w:val="20"/>
          <w:lang w:eastAsia="x-none"/>
        </w:rPr>
        <w:t>firmware</w:t>
      </w:r>
      <w:proofErr w:type="spellEnd"/>
      <w:r>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2059DBA7"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zaveže, da bo za odpravo napak dobavljene opreme v času garancijskega roka nemoteno zagotavljal garancijsko vzdrževanje na lastne stroške na lokaciji uporabnika, vključno s prevoznimi stroški (tudi carina, cestnine idr.) na lokacijo. Dobavitelj mora zagotavljati rezervne dele in nadomestno opremo v obsegu in vrsti, ki zagotavlja funkcionalno in ekvivalentno zamenjavo katerekoli naprave ali sistema, ki je predmet garancijskega vzdrževanja. </w:t>
      </w:r>
    </w:p>
    <w:p w14:paraId="324C568F"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Dobavitelj mora imeti ves čas trajanja pogodbe organizirano lastno tehnično službo, ki sprejema obvestila uporabnika in uporabniku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35A16AF7" w14:textId="77777777" w:rsidR="00CD2B63" w:rsidRDefault="00A97C73">
      <w:pPr>
        <w:autoSpaceDE w:val="0"/>
        <w:autoSpaceDN w:val="0"/>
        <w:adjustRightInd w:val="0"/>
        <w:spacing w:after="120"/>
        <w:jc w:val="both"/>
        <w:rPr>
          <w:rFonts w:asciiTheme="minorHAnsi" w:hAnsiTheme="minorHAnsi" w:cstheme="minorHAnsi"/>
          <w:bCs/>
          <w:i w:val="0"/>
          <w:sz w:val="20"/>
          <w:lang w:eastAsia="x-none"/>
        </w:rPr>
      </w:pPr>
      <w:r w:rsidRPr="003565A9">
        <w:rPr>
          <w:rFonts w:asciiTheme="minorHAnsi" w:hAnsiTheme="minorHAnsi" w:cstheme="minorHAnsi"/>
          <w:bCs/>
          <w:i w:val="0"/>
          <w:iCs/>
          <w:color w:val="000000" w:themeColor="text1"/>
          <w:sz w:val="20"/>
          <w:lang w:eastAsia="x-none"/>
        </w:rPr>
        <w:t xml:space="preserve">Dobavitelj se mora odzvati na prispelo obvestilo o okvari </w:t>
      </w:r>
      <w:r w:rsidRPr="003565A9">
        <w:rPr>
          <w:rFonts w:asciiTheme="minorHAnsi" w:hAnsiTheme="minorHAnsi" w:cstheme="minorHAnsi"/>
          <w:i w:val="0"/>
          <w:iCs/>
          <w:color w:val="000000" w:themeColor="text1"/>
          <w:sz w:val="20"/>
        </w:rPr>
        <w:t xml:space="preserve">najkasneje v </w:t>
      </w:r>
      <w:r w:rsidRPr="003565A9">
        <w:rPr>
          <w:rFonts w:asciiTheme="minorHAnsi" w:hAnsiTheme="minorHAnsi" w:cstheme="minorHAnsi"/>
          <w:bCs/>
          <w:i w:val="0"/>
          <w:iCs/>
          <w:color w:val="000000" w:themeColor="text1"/>
          <w:sz w:val="20"/>
          <w:lang w:eastAsia="x-none"/>
        </w:rPr>
        <w:t xml:space="preserve">roku </w:t>
      </w:r>
      <w:r w:rsidRPr="003565A9">
        <w:rPr>
          <w:rFonts w:asciiTheme="minorHAnsi" w:hAnsiTheme="minorHAnsi" w:cstheme="minorHAnsi"/>
          <w:i w:val="0"/>
          <w:iCs/>
          <w:color w:val="000000" w:themeColor="text1"/>
          <w:sz w:val="20"/>
        </w:rPr>
        <w:t xml:space="preserve"> </w:t>
      </w:r>
      <w:r w:rsidRPr="003565A9">
        <w:rPr>
          <w:rFonts w:asciiTheme="minorHAnsi" w:hAnsiTheme="minorHAnsi" w:cstheme="minorHAnsi"/>
          <w:b/>
          <w:i w:val="0"/>
          <w:iCs/>
          <w:color w:val="000000" w:themeColor="text1"/>
          <w:sz w:val="20"/>
          <w:lang w:eastAsia="x-none"/>
        </w:rPr>
        <w:t>tri</w:t>
      </w:r>
      <w:r w:rsidRPr="003565A9">
        <w:rPr>
          <w:rFonts w:asciiTheme="minorHAnsi" w:hAnsiTheme="minorHAnsi" w:cstheme="minorHAnsi"/>
          <w:b/>
          <w:i w:val="0"/>
          <w:iCs/>
          <w:color w:val="000000" w:themeColor="text1"/>
          <w:sz w:val="20"/>
        </w:rPr>
        <w:t xml:space="preserve">  (3) dni</w:t>
      </w:r>
      <w:r w:rsidRPr="003565A9">
        <w:rPr>
          <w:rFonts w:asciiTheme="minorHAnsi" w:hAnsiTheme="minorHAnsi" w:cstheme="minorHAnsi"/>
          <w:i w:val="0"/>
          <w:iCs/>
          <w:color w:val="000000" w:themeColor="text1"/>
          <w:sz w:val="20"/>
        </w:rPr>
        <w:t>. Uporabnik in plačnik pošlje o</w:t>
      </w:r>
      <w:r w:rsidRPr="003565A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EAAA59E"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kolikor napaka ne bi bila odpravljena v pogodbenem roku, lahko naročnik zahteva povrnitev škode.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926794">
        <w:rPr>
          <w:rFonts w:asciiTheme="minorHAnsi" w:hAnsiTheme="minorHAnsi" w:cstheme="minorHAnsi"/>
          <w:bCs/>
          <w:color w:val="000000" w:themeColor="text1"/>
          <w:sz w:val="20"/>
          <w:lang w:eastAsia="x-none"/>
        </w:rPr>
        <w:t>Napaka mora biti odpravljena najkasneje v roku 4 (štirih) tednov</w:t>
      </w:r>
      <w:r w:rsidRPr="003565A9">
        <w:rPr>
          <w:rFonts w:asciiTheme="minorHAnsi" w:hAnsiTheme="minorHAnsi" w:cstheme="minorHAnsi"/>
          <w:bCs/>
          <w:color w:val="000000" w:themeColor="text1"/>
          <w:sz w:val="20"/>
          <w:lang w:eastAsia="x-none"/>
        </w:rPr>
        <w:t xml:space="preserve"> od prijave napake ali ugotovitve glavnega razloga za napako. V primeru, da zaradi zahtevnosti popravek napake ni mogoč v določenem roku, se pogodbeni stranki dogovorita za podaljšan rok za popravilo. V tem primeru se garancijski rok podaljša za čas odprave napake.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27B3A5D7" w14:textId="34F145A4" w:rsidR="004D1B10"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Če napaka ni odpravljena v omenjenem roku od prijave napake ali ugotovitve glavnega razloga za napako, mora dobavitelj uporabniku po preteku tega roka opremo zamenjati z enakovredno novo opremo. Vsi transportni in drugi stroški v zvezi z odpravo napake in zamenjavo enakovredne opreme v času garancije bremenijo dobavitelja.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V primeru neizpolnitve obveznosti iz prejšnjega odstavka, je dobavitelj dolžan naročniku povrniti vse dodatne stroške in škodo, ki bi jih naročnik zaradi tega utrpel do višine pogodbene vrednosti.</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lang w:eastAsia="x-none"/>
        </w:rPr>
      </w:pPr>
      <w:r w:rsidRPr="003565A9">
        <w:rPr>
          <w:rFonts w:asciiTheme="minorHAnsi" w:hAnsiTheme="minorHAnsi" w:cstheme="minorHAnsi"/>
          <w:bCs/>
          <w:i w:val="0"/>
          <w:sz w:val="20"/>
          <w:lang w:eastAsia="x-none"/>
        </w:rPr>
        <w:t>Dobavitelj se zavezuje, da bo v navedenem roku od datuma zadnje dobave opreme zagotavljal nadomestne dele.</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77777777" w:rsidR="00CD2B63" w:rsidRDefault="00A97C73">
      <w:pPr>
        <w:pStyle w:val="Navadensplet1"/>
        <w:spacing w:before="0" w:after="0"/>
        <w:jc w:val="both"/>
        <w:rPr>
          <w:rFonts w:asciiTheme="minorHAnsi" w:hAnsiTheme="minorHAnsi" w:cstheme="minorHAnsi"/>
          <w:bCs/>
          <w:sz w:val="20"/>
          <w:lang w:eastAsia="x-none"/>
        </w:rPr>
      </w:pPr>
      <w:r w:rsidRPr="003565A9">
        <w:rPr>
          <w:rFonts w:asciiTheme="minorHAnsi" w:hAnsiTheme="minorHAnsi" w:cstheme="minorHAnsi"/>
          <w:bCs/>
          <w:sz w:val="20"/>
          <w:lang w:eastAsia="x-none"/>
        </w:rPr>
        <w:t xml:space="preserve">V primeru nepravilnega delovanja programske opreme, ki je predmet garancijskega vzdrževanja, bo dobavitelj nudil uporabniku vso možno tehnično pomoč, obvestil proizvajalca o napaki in takoj, ko bo proizvajalec dobavil verzijo programske opreme, v kateri je napaka odpravljena, le to dostavil uporabniku </w:t>
      </w:r>
      <w:r w:rsidRPr="003565A9">
        <w:rPr>
          <w:rFonts w:asciiTheme="minorHAnsi" w:hAnsiTheme="minorHAnsi" w:cstheme="minorHAnsi"/>
          <w:bCs/>
          <w:color w:val="000000" w:themeColor="text1"/>
          <w:sz w:val="20"/>
          <w:lang w:eastAsia="x-none"/>
        </w:rPr>
        <w:t>do višine pogodbene vrednosti.</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lastRenderedPageBreak/>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r>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Pr>
          <w:rFonts w:asciiTheme="minorHAnsi" w:hAnsiTheme="minorHAnsi" w:cstheme="minorHAnsi"/>
          <w:bCs/>
          <w:sz w:val="20"/>
          <w:u w:val="single"/>
          <w:lang w:eastAsia="x-none"/>
        </w:rPr>
        <w:instrText xml:space="preserve"> FORMTEXT </w:instrText>
      </w:r>
      <w:r>
        <w:rPr>
          <w:rFonts w:asciiTheme="minorHAnsi" w:hAnsiTheme="minorHAnsi" w:cstheme="minorHAnsi"/>
          <w:bCs/>
          <w:sz w:val="20"/>
          <w:u w:val="single"/>
          <w:lang w:eastAsia="x-none"/>
        </w:rPr>
      </w:r>
      <w:r>
        <w:rPr>
          <w:rFonts w:asciiTheme="minorHAnsi" w:hAnsiTheme="minorHAnsi" w:cstheme="minorHAnsi"/>
          <w:bCs/>
          <w:sz w:val="20"/>
          <w:u w:val="single"/>
          <w:lang w:eastAsia="x-none"/>
        </w:rPr>
        <w:fldChar w:fldCharType="separate"/>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sz w:val="20"/>
          <w:u w:val="single"/>
          <w:lang w:eastAsia="x-none"/>
        </w:rPr>
        <w:fldChar w:fldCharType="end"/>
      </w:r>
      <w:bookmarkEnd w:id="10"/>
      <w:r>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se zavezuje, da bo za garancijsko vzdrževanje opreme po tej pogodbi zagotavljal ustrezne zmogljivosti v osebju, orodju, diagnostični opremi ter rezervnih delih in materialu.</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bo uporabniku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V primeru zamude pri odpravi napake sestavita uporabnik in dobavitelj zapisnik, v katerem opredelita:</w:t>
      </w:r>
    </w:p>
    <w:p w14:paraId="52257301"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datum in uro prijave okvare,</w:t>
      </w:r>
    </w:p>
    <w:p w14:paraId="01B9C6E8"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naziv opreme, ki je predmet okvare,</w:t>
      </w:r>
    </w:p>
    <w:p w14:paraId="4F10681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opis okvare,</w:t>
      </w:r>
    </w:p>
    <w:p w14:paraId="4375B12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trajanje okvare.</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lang w:eastAsia="x-none"/>
        </w:rPr>
      </w:pPr>
      <w:r>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Pr>
          <w:rFonts w:asciiTheme="minorHAnsi" w:hAnsiTheme="minorHAnsi" w:cstheme="minorHAnsi"/>
          <w:i w:val="0"/>
          <w:sz w:val="20"/>
          <w:lang w:eastAsia="x-none"/>
        </w:rPr>
        <w:t>ZIntPK</w:t>
      </w:r>
      <w:proofErr w:type="spellEnd"/>
      <w:r>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51C7EC7D"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DC86062" w14:textId="77777777" w:rsidR="00F24DFB" w:rsidRDefault="00F24DFB">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lastRenderedPageBreak/>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Pr>
          <w:rFonts w:asciiTheme="minorHAnsi" w:hAnsiTheme="minorHAnsi" w:cstheme="minorHAnsi"/>
          <w:i w:val="0"/>
          <w:sz w:val="20"/>
        </w:rPr>
        <w:t>odl</w:t>
      </w:r>
      <w:proofErr w:type="spellEnd"/>
      <w:r>
        <w:rPr>
          <w:rFonts w:asciiTheme="minorHAnsi" w:hAnsiTheme="minorHAnsi" w:cstheme="minorHAnsi"/>
          <w:i w:val="0"/>
          <w:sz w:val="20"/>
        </w:rPr>
        <w:t>.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Morebitne podrobnosti o medsebojnem obveščanju in komuniciranju uredijo stranke s posebnim dogovorom.</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w:t>
      </w:r>
      <w:proofErr w:type="spellStart"/>
      <w:r>
        <w:rPr>
          <w:rFonts w:asciiTheme="minorHAnsi" w:hAnsiTheme="minorHAnsi" w:cstheme="minorHAnsi"/>
          <w:i w:val="0"/>
          <w:sz w:val="20"/>
        </w:rPr>
        <w:t>okoljske</w:t>
      </w:r>
      <w:proofErr w:type="spellEnd"/>
      <w:r>
        <w:rPr>
          <w:rFonts w:asciiTheme="minorHAnsi" w:hAnsiTheme="minorHAnsi" w:cstheme="minorHAnsi"/>
          <w:i w:val="0"/>
          <w:sz w:val="20"/>
        </w:rPr>
        <w:t xml:space="preserv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in pod pogojem, da je od seznanitve s kršitvijo in do izteka veljavnosti te pogodbe še najmanj 6 (šest) mesecev oziroma če dobavitelj nastopa s podizvajalcem pa tudi, če zaradi ugotovljene kršitve pri podizvajalcu dobavitelj </w:t>
      </w:r>
      <w:r>
        <w:rPr>
          <w:rFonts w:asciiTheme="minorHAnsi" w:hAnsiTheme="minorHAnsi" w:cstheme="minorHAnsi"/>
          <w:i w:val="0"/>
          <w:sz w:val="20"/>
        </w:rPr>
        <w:lastRenderedPageBreak/>
        <w:t xml:space="preserve">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E8E81F"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Pogodba začne veljati z dnem predložitve finančnega zavarovanja za dobro izvedbo pogodbenih obveznosti. </w:t>
      </w:r>
      <w:r>
        <w:rPr>
          <w:rFonts w:asciiTheme="minorHAnsi" w:hAnsiTheme="minorHAnsi" w:cstheme="minorHAnsi"/>
          <w:bCs/>
          <w:i w:val="0"/>
          <w:color w:val="000000" w:themeColor="text1"/>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 w:val="0"/>
          <w:color w:val="000000" w:themeColor="text1"/>
          <w:sz w:val="20"/>
        </w:rPr>
        <w:t>Pogodba velja do izpolnitve vseh pogodbenih obveznosti.</w:t>
      </w:r>
    </w:p>
    <w:p w14:paraId="191D96C6" w14:textId="77777777" w:rsidR="00CD2B63" w:rsidRDefault="00CD2B63">
      <w:pPr>
        <w:jc w:val="both"/>
        <w:rPr>
          <w:rFonts w:asciiTheme="minorHAnsi" w:hAnsiTheme="minorHAnsi" w:cstheme="minorHAnsi"/>
          <w:i w:val="0"/>
          <w:color w:val="000000" w:themeColor="text1"/>
          <w:sz w:val="20"/>
        </w:rPr>
      </w:pPr>
    </w:p>
    <w:p w14:paraId="1F2DF589" w14:textId="77777777" w:rsidR="00CD2B63" w:rsidRDefault="00A97C73">
      <w:pPr>
        <w:spacing w:after="120"/>
        <w:jc w:val="both"/>
        <w:rPr>
          <w:rFonts w:cs="Calibri"/>
          <w:iCs/>
          <w:color w:val="0070C0"/>
          <w:sz w:val="20"/>
        </w:rPr>
      </w:pPr>
      <w:r>
        <w:rPr>
          <w:rFonts w:asciiTheme="minorHAnsi" w:hAnsiTheme="minorHAnsi" w:cstheme="minorHAnsi"/>
          <w:iCs/>
          <w:color w:val="0070C0"/>
          <w:sz w:val="20"/>
        </w:rPr>
        <w:t>(** Navedba v primeru načina plačila s predplačilom:</w:t>
      </w:r>
    </w:p>
    <w:p w14:paraId="413146CF" w14:textId="77777777" w:rsidR="00CD2B63" w:rsidRDefault="00A97C73">
      <w:pPr>
        <w:jc w:val="both"/>
        <w:rPr>
          <w:rFonts w:asciiTheme="minorHAnsi" w:hAnsiTheme="minorHAnsi" w:cstheme="minorHAnsi"/>
          <w:iCs/>
          <w:color w:val="0070C0"/>
          <w:sz w:val="20"/>
        </w:rPr>
      </w:pPr>
      <w:r>
        <w:rPr>
          <w:rFonts w:asciiTheme="minorHAnsi" w:hAnsiTheme="minorHAnsi" w:cstheme="minorHAnsi"/>
          <w:iCs/>
          <w:color w:val="0070C0"/>
          <w:sz w:val="20"/>
        </w:rPr>
        <w:lastRenderedPageBreak/>
        <w:t xml:space="preserve">Pogodba začne veljati z dnem predložitve </w:t>
      </w:r>
      <w:r>
        <w:rPr>
          <w:rFonts w:ascii="Calibri" w:hAnsi="Calibri" w:cs="Calibri"/>
          <w:bCs/>
          <w:iCs/>
          <w:color w:val="0070C0"/>
          <w:sz w:val="20"/>
          <w:lang w:eastAsia="x-none"/>
        </w:rPr>
        <w:t xml:space="preserve">finančnega zavarovanja za vračilo predplačila in </w:t>
      </w:r>
      <w:r>
        <w:rPr>
          <w:rFonts w:asciiTheme="minorHAnsi" w:hAnsiTheme="minorHAnsi" w:cstheme="minorHAnsi"/>
          <w:iCs/>
          <w:color w:val="0070C0"/>
          <w:sz w:val="20"/>
        </w:rPr>
        <w:t xml:space="preserve">finančnega zavarovanja za dobro izvedbo pogodbenih obveznosti. </w:t>
      </w:r>
      <w:r>
        <w:rPr>
          <w:rFonts w:asciiTheme="minorHAnsi" w:hAnsiTheme="minorHAnsi" w:cstheme="minorHAnsi"/>
          <w:bCs/>
          <w:iCs/>
          <w:color w:val="0070C0"/>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Cs/>
          <w:color w:val="0070C0"/>
          <w:sz w:val="20"/>
        </w:rPr>
        <w:t>Pogodba velja do izpolnitve vseh pogodbenih obveznosti.)</w:t>
      </w: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Dekan</w:t>
            </w:r>
          </w:p>
          <w:p w14:paraId="6D13838B" w14:textId="4CA85E41" w:rsidR="00CD2B63" w:rsidRDefault="00260571">
            <w:pPr>
              <w:numPr>
                <w:ilvl w:val="12"/>
                <w:numId w:val="0"/>
              </w:numPr>
              <w:rPr>
                <w:rFonts w:asciiTheme="minorHAnsi" w:hAnsiTheme="minorHAnsi" w:cstheme="minorHAnsi"/>
                <w:i w:val="0"/>
                <w:sz w:val="20"/>
              </w:rPr>
            </w:pPr>
            <w:r w:rsidRPr="00260571">
              <w:rPr>
                <w:rFonts w:asciiTheme="minorHAnsi" w:hAnsiTheme="minorHAnsi" w:cstheme="minorHAnsi"/>
                <w:i w:val="0"/>
                <w:sz w:val="20"/>
              </w:rPr>
              <w:t>prof. dr. Gorazd Štumberger</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28F5DBD7" w:rsidR="00CD2B63" w:rsidRDefault="000B6781">
    <w:pPr>
      <w:pStyle w:val="Noga"/>
      <w:pBdr>
        <w:top w:val="single" w:sz="4" w:space="1" w:color="auto"/>
      </w:pBdr>
      <w:rPr>
        <w:rFonts w:asciiTheme="minorHAnsi" w:hAnsiTheme="minorHAnsi" w:cstheme="minorHAnsi"/>
        <w:i w:val="0"/>
        <w:iCs/>
        <w:sz w:val="16"/>
        <w:szCs w:val="16"/>
      </w:rPr>
    </w:pPr>
    <w:r w:rsidRPr="000B6781">
      <w:rPr>
        <w:rFonts w:asciiTheme="minorHAnsi" w:hAnsiTheme="minorHAnsi" w:cstheme="minorHAnsi"/>
        <w:i w:val="0"/>
        <w:iCs/>
        <w:sz w:val="16"/>
        <w:szCs w:val="16"/>
      </w:rPr>
      <w:t>302/44 - RIUM59-FERI 03.8/2021</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t xml:space="preserve">stran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1"/>
  </w:num>
  <w:num w:numId="5">
    <w:abstractNumId w:val="38"/>
  </w:num>
  <w:num w:numId="6">
    <w:abstractNumId w:val="15"/>
  </w:num>
  <w:num w:numId="7">
    <w:abstractNumId w:val="2"/>
  </w:num>
  <w:num w:numId="8">
    <w:abstractNumId w:val="3"/>
  </w:num>
  <w:num w:numId="9">
    <w:abstractNumId w:val="31"/>
  </w:num>
  <w:num w:numId="10">
    <w:abstractNumId w:val="10"/>
  </w:num>
  <w:num w:numId="11">
    <w:abstractNumId w:val="21"/>
  </w:num>
  <w:num w:numId="12">
    <w:abstractNumId w:val="23"/>
  </w:num>
  <w:num w:numId="13">
    <w:abstractNumId w:val="24"/>
  </w:num>
  <w:num w:numId="14">
    <w:abstractNumId w:val="33"/>
  </w:num>
  <w:num w:numId="15">
    <w:abstractNumId w:val="18"/>
  </w:num>
  <w:num w:numId="16">
    <w:abstractNumId w:val="16"/>
  </w:num>
  <w:num w:numId="17">
    <w:abstractNumId w:val="13"/>
  </w:num>
  <w:num w:numId="18">
    <w:abstractNumId w:val="14"/>
  </w:num>
  <w:num w:numId="19">
    <w:abstractNumId w:val="34"/>
  </w:num>
  <w:num w:numId="20">
    <w:abstractNumId w:val="35"/>
  </w:num>
  <w:num w:numId="21">
    <w:abstractNumId w:val="22"/>
  </w:num>
  <w:num w:numId="22">
    <w:abstractNumId w:val="11"/>
  </w:num>
  <w:num w:numId="23">
    <w:abstractNumId w:val="20"/>
  </w:num>
  <w:num w:numId="24">
    <w:abstractNumId w:val="37"/>
  </w:num>
  <w:num w:numId="25">
    <w:abstractNumId w:val="7"/>
  </w:num>
  <w:num w:numId="26">
    <w:abstractNumId w:val="19"/>
  </w:num>
  <w:num w:numId="27">
    <w:abstractNumId w:val="17"/>
  </w:num>
  <w:num w:numId="28">
    <w:abstractNumId w:val="30"/>
  </w:num>
  <w:num w:numId="29">
    <w:abstractNumId w:val="9"/>
  </w:num>
  <w:num w:numId="30">
    <w:abstractNumId w:val="4"/>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0"/>
  </w:num>
  <w:num w:numId="38">
    <w:abstractNumId w:val="8"/>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90555"/>
    <w:rsid w:val="000B6781"/>
    <w:rsid w:val="000E59F0"/>
    <w:rsid w:val="001C369F"/>
    <w:rsid w:val="00260571"/>
    <w:rsid w:val="002D37FE"/>
    <w:rsid w:val="0030729A"/>
    <w:rsid w:val="00333810"/>
    <w:rsid w:val="003565A9"/>
    <w:rsid w:val="004875B9"/>
    <w:rsid w:val="004D1B10"/>
    <w:rsid w:val="005672C2"/>
    <w:rsid w:val="005830EF"/>
    <w:rsid w:val="00612957"/>
    <w:rsid w:val="00671313"/>
    <w:rsid w:val="00695F29"/>
    <w:rsid w:val="006D1805"/>
    <w:rsid w:val="007A24A4"/>
    <w:rsid w:val="007E70C1"/>
    <w:rsid w:val="008D16BE"/>
    <w:rsid w:val="008F585A"/>
    <w:rsid w:val="00926794"/>
    <w:rsid w:val="00A952E1"/>
    <w:rsid w:val="00A97C73"/>
    <w:rsid w:val="00AD4561"/>
    <w:rsid w:val="00B23B97"/>
    <w:rsid w:val="00B32FCA"/>
    <w:rsid w:val="00C44F9B"/>
    <w:rsid w:val="00C70ECF"/>
    <w:rsid w:val="00CD2B63"/>
    <w:rsid w:val="00D75FC8"/>
    <w:rsid w:val="00D87324"/>
    <w:rsid w:val="00E95988"/>
    <w:rsid w:val="00EF45B3"/>
    <w:rsid w:val="00F0213D"/>
    <w:rsid w:val="00F0779F"/>
    <w:rsid w:val="00F24DFB"/>
    <w:rsid w:val="00F5025B"/>
    <w:rsid w:val="00FC4322"/>
    <w:rsid w:val="00FD2C09"/>
    <w:rsid w:val="00FD6C6E"/>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0B6781"/>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2347FB"/>
    <w:rsid w:val="00461011"/>
    <w:rsid w:val="004F7AE9"/>
    <w:rsid w:val="006F0D7A"/>
    <w:rsid w:val="00E55666"/>
    <w:rsid w:val="00F117C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13</Pages>
  <Words>5566</Words>
  <Characters>31731</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Tanja Kolednik</cp:lastModifiedBy>
  <cp:revision>18</cp:revision>
  <cp:lastPrinted>2021-08-30T08:27:00Z</cp:lastPrinted>
  <dcterms:created xsi:type="dcterms:W3CDTF">2021-11-25T11:00:00Z</dcterms:created>
  <dcterms:modified xsi:type="dcterms:W3CDTF">2021-12-23T08:14:00Z</dcterms:modified>
</cp:coreProperties>
</file>